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4037" w14:textId="77777777" w:rsidR="00694B24" w:rsidRPr="00CA5CAA" w:rsidRDefault="00567AF8" w:rsidP="00A21AD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i/>
          <w:sz w:val="26"/>
          <w:szCs w:val="24"/>
        </w:rPr>
        <w:t>Kính thưa Thầy và các Thầy Cô!</w:t>
      </w:r>
    </w:p>
    <w:p w14:paraId="63AC55F2" w14:textId="77777777" w:rsidR="00694B24" w:rsidRPr="00CA5CAA" w:rsidRDefault="00567AF8" w:rsidP="00A21AD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23/08/2025.</w:t>
      </w:r>
    </w:p>
    <w:p w14:paraId="656A0831" w14:textId="77777777" w:rsidR="00694B24" w:rsidRPr="00CA5CAA" w:rsidRDefault="00567AF8" w:rsidP="00A21AD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5CAA">
        <w:rPr>
          <w:rFonts w:ascii="Times New Roman" w:eastAsia="Times New Roman" w:hAnsi="Times New Roman" w:cs="Times New Roman"/>
          <w:b/>
          <w:i/>
          <w:sz w:val="26"/>
          <w:szCs w:val="24"/>
        </w:rPr>
        <w:t>****************************</w:t>
      </w:r>
    </w:p>
    <w:p w14:paraId="2FC9337E" w14:textId="77777777" w:rsidR="00694B24" w:rsidRPr="00CA5CAA" w:rsidRDefault="00567AF8" w:rsidP="00A21AD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5CAA">
        <w:rPr>
          <w:rFonts w:ascii="Times New Roman" w:eastAsia="Times New Roman" w:hAnsi="Times New Roman" w:cs="Times New Roman"/>
          <w:b/>
          <w:sz w:val="26"/>
          <w:szCs w:val="24"/>
        </w:rPr>
        <w:t>PHẬT HỌC THƯỜNG THỨC</w:t>
      </w:r>
    </w:p>
    <w:p w14:paraId="54C92DA2" w14:textId="77777777" w:rsidR="00694B24" w:rsidRPr="00CA5CAA" w:rsidRDefault="00567AF8" w:rsidP="00A21AD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5CAA">
        <w:rPr>
          <w:rFonts w:ascii="Times New Roman" w:eastAsia="Times New Roman" w:hAnsi="Times New Roman" w:cs="Times New Roman"/>
          <w:b/>
          <w:sz w:val="26"/>
          <w:szCs w:val="24"/>
        </w:rPr>
        <w:t>BÀI 172</w:t>
      </w:r>
    </w:p>
    <w:p w14:paraId="44E876EB" w14:textId="77777777" w:rsidR="00694B24" w:rsidRPr="00CA5CAA" w:rsidRDefault="00567AF8" w:rsidP="00A21AD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5CAA">
        <w:rPr>
          <w:rFonts w:ascii="Times New Roman" w:eastAsia="Times New Roman" w:hAnsi="Times New Roman" w:cs="Times New Roman"/>
          <w:b/>
          <w:sz w:val="26"/>
          <w:szCs w:val="24"/>
        </w:rPr>
        <w:t>Ý NIỆM VỪA CHUYỂN THÌ LIỀN TỰ TẠI</w:t>
      </w:r>
    </w:p>
    <w:p w14:paraId="2526F1C2" w14:textId="77777777" w:rsidR="00694B24" w:rsidRPr="00CA5CAA"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 xml:space="preserve">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giận ai hay chấp trước về một việc nào thì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sẽ phiền não, khổ đau vì điều đó. Nếu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giận,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dính mắc nữa thì liền tự tại. Thí dụ,  nếu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cho người mượn tiền thì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sẽ </w:t>
      </w:r>
      <w:r w:rsidR="005C5F9B" w:rsidRPr="00CA5CAA">
        <w:rPr>
          <w:rFonts w:ascii="Times New Roman" w:eastAsia="Times New Roman" w:hAnsi="Times New Roman" w:cs="Times New Roman"/>
          <w:sz w:val="26"/>
          <w:szCs w:val="24"/>
        </w:rPr>
        <w:t>luôn lo lắng khi nào họ sẽ trả, n</w:t>
      </w:r>
      <w:r w:rsidRPr="00CA5CAA">
        <w:rPr>
          <w:rFonts w:ascii="Times New Roman" w:eastAsia="Times New Roman" w:hAnsi="Times New Roman" w:cs="Times New Roman"/>
          <w:sz w:val="26"/>
          <w:szCs w:val="24"/>
        </w:rPr>
        <w:t xml:space="preserve">ếu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chuyển đổi ý niệm thành tặng họ số tiền đó thì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sẽ tự tại. Hòa Thượng từng nói,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đừng bao giờ cho người khác mượn tiền, </w:t>
      </w:r>
      <w:r w:rsidR="005C5F9B" w:rsidRPr="00CA5CAA">
        <w:rPr>
          <w:rFonts w:ascii="Times New Roman" w:eastAsia="Times New Roman" w:hAnsi="Times New Roman" w:cs="Times New Roman"/>
          <w:sz w:val="26"/>
          <w:szCs w:val="24"/>
        </w:rPr>
        <w:t xml:space="preserve">chúng ta tặng </w:t>
      </w:r>
      <w:r w:rsidRPr="00CA5CAA">
        <w:rPr>
          <w:rFonts w:ascii="Times New Roman" w:eastAsia="Times New Roman" w:hAnsi="Times New Roman" w:cs="Times New Roman"/>
          <w:sz w:val="26"/>
          <w:szCs w:val="24"/>
        </w:rPr>
        <w:t xml:space="preserve">họ </w:t>
      </w:r>
      <w:r w:rsidR="005C5F9B" w:rsidRPr="00CA5CAA">
        <w:rPr>
          <w:rFonts w:ascii="Times New Roman" w:eastAsia="Times New Roman" w:hAnsi="Times New Roman" w:cs="Times New Roman"/>
          <w:sz w:val="26"/>
          <w:szCs w:val="24"/>
        </w:rPr>
        <w:t>số tiền đó</w:t>
      </w:r>
      <w:r w:rsidRPr="00CA5CAA">
        <w:rPr>
          <w:rFonts w:ascii="Times New Roman" w:eastAsia="Times New Roman" w:hAnsi="Times New Roman" w:cs="Times New Roman"/>
          <w:sz w:val="26"/>
          <w:szCs w:val="24"/>
        </w:rPr>
        <w:t xml:space="preserve"> thì chúng ta sẽ luôn tự tại. Từ rất lâu tôi đã áp dụng phương pháp này, người khác vay 1.000.000 vnđ, mà tôi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thể cho họ 1.000.000 vnđ thì tôi sẽ tặng họ 300.000 vnđ. T</w:t>
      </w:r>
      <w:r w:rsidR="005C5F9B" w:rsidRPr="00CA5CAA">
        <w:rPr>
          <w:rFonts w:ascii="Times New Roman" w:eastAsia="Times New Roman" w:hAnsi="Times New Roman" w:cs="Times New Roman"/>
          <w:sz w:val="26"/>
          <w:szCs w:val="24"/>
        </w:rPr>
        <w:t xml:space="preserve">ôi nói, tôi không có nhiều tiền </w:t>
      </w:r>
      <w:r w:rsidRPr="00CA5CAA">
        <w:rPr>
          <w:rFonts w:ascii="Times New Roman" w:eastAsia="Times New Roman" w:hAnsi="Times New Roman" w:cs="Times New Roman"/>
          <w:sz w:val="26"/>
          <w:szCs w:val="24"/>
        </w:rPr>
        <w:t xml:space="preserve">nên tôi sẽ tặng họ 300.000 vnđ. Nếu </w:t>
      </w:r>
      <w:r w:rsidR="005C5F9B" w:rsidRPr="00CA5CAA">
        <w:rPr>
          <w:rFonts w:ascii="Times New Roman" w:eastAsia="Times New Roman" w:hAnsi="Times New Roman" w:cs="Times New Roman"/>
          <w:sz w:val="26"/>
          <w:szCs w:val="24"/>
        </w:rPr>
        <w:t xml:space="preserve">có người hỏi vay chúng ta </w:t>
      </w:r>
      <w:r w:rsidRPr="00CA5CAA">
        <w:rPr>
          <w:rFonts w:ascii="Times New Roman" w:eastAsia="Times New Roman" w:hAnsi="Times New Roman" w:cs="Times New Roman"/>
          <w:sz w:val="26"/>
          <w:szCs w:val="24"/>
        </w:rPr>
        <w:t xml:space="preserve">1.000.000 vnđ </w:t>
      </w:r>
      <w:r w:rsidR="005C5F9B" w:rsidRPr="00CA5CAA">
        <w:rPr>
          <w:rFonts w:ascii="Times New Roman" w:eastAsia="Times New Roman" w:hAnsi="Times New Roman" w:cs="Times New Roman"/>
          <w:sz w:val="26"/>
          <w:szCs w:val="24"/>
        </w:rPr>
        <w:t xml:space="preserve">mà cta cho họ vay số tiền đó </w:t>
      </w:r>
      <w:r w:rsidRPr="00CA5CAA">
        <w:rPr>
          <w:rFonts w:ascii="Times New Roman" w:eastAsia="Times New Roman" w:hAnsi="Times New Roman" w:cs="Times New Roman"/>
          <w:sz w:val="26"/>
          <w:szCs w:val="24"/>
        </w:rPr>
        <w:t xml:space="preserve">thì </w:t>
      </w:r>
      <w:r w:rsidR="005C5F9B" w:rsidRPr="00CA5CAA">
        <w:rPr>
          <w:rFonts w:ascii="Times New Roman" w:eastAsia="Times New Roman" w:hAnsi="Times New Roman" w:cs="Times New Roman"/>
          <w:sz w:val="26"/>
          <w:szCs w:val="24"/>
        </w:rPr>
        <w:t xml:space="preserve">có thể chúng ta có thể mất </w:t>
      </w:r>
      <w:r w:rsidRPr="00CA5CAA">
        <w:rPr>
          <w:rFonts w:ascii="Times New Roman" w:eastAsia="Times New Roman" w:hAnsi="Times New Roman" w:cs="Times New Roman"/>
          <w:sz w:val="26"/>
          <w:szCs w:val="24"/>
        </w:rPr>
        <w:t>1.000.000 vnđ và mất luôn người bạn đó. Chúng ta tặng tiền cho họ thì chúng ta không phải lo nghĩ là họ có trả hay không, đây là ý niệm vừa chuyển thì liền tự tại.</w:t>
      </w:r>
    </w:p>
    <w:p w14:paraId="621577E4" w14:textId="77777777" w:rsidR="00694B24" w:rsidRPr="00CA5CAA"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 xml:space="preserve">        Trong mọi sự, mọi việc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chỉ cần chuyển đổi ý niệm thì mọi việc sẽ trở nên nhẹ nhàng. Nếu chúng ta luôn sợ được sợ mất, lời lỗ, tốt xấu thì chúng ta sẽ phiền não và những người xung quanh cũng phiền não. Hôm trước, tôi được mời đến tham gia pháp hội, nếu tôi nghĩ rằng mình được mời thì tôi sẽ đã sống trong ảo danh ảo vọng, </w:t>
      </w:r>
      <w:r w:rsidR="005C5F9B" w:rsidRPr="00CA5CAA">
        <w:rPr>
          <w:rFonts w:ascii="Times New Roman" w:eastAsia="Times New Roman" w:hAnsi="Times New Roman" w:cs="Times New Roman"/>
          <w:sz w:val="26"/>
          <w:szCs w:val="24"/>
        </w:rPr>
        <w:t xml:space="preserve">nhưng </w:t>
      </w:r>
      <w:r w:rsidRPr="00CA5CAA">
        <w:rPr>
          <w:rFonts w:ascii="Times New Roman" w:eastAsia="Times New Roman" w:hAnsi="Times New Roman" w:cs="Times New Roman"/>
          <w:sz w:val="26"/>
          <w:szCs w:val="24"/>
        </w:rPr>
        <w:t>tôi xác định đến để nói những điều cần thiết, tôi không chuẩn bị nội dung trước. Ở pháp hội đó, buổi sáng mọi người thắp hương tưởng nhớ Hòa Thượng, nếu tôi nghỉ một buổi học để đến đó thì Hòa Thượng cũng sẽ không hoan hỷ! Nếu tôi có ý niệm, ngôi chùa này rất lớn, tôi rất vinh dự vì được mời thì tôi đã chìm đắm trong ảo danh, ảo vọng; tôi đến pháp hội với tâm thái bình lặng, không khẩn trương, đây là tôi đã chuyển đổi ý niệm!</w:t>
      </w:r>
    </w:p>
    <w:p w14:paraId="20D2B0C4" w14:textId="77777777" w:rsidR="001978DD"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 xml:space="preserve">              Trong cuộc sống, chúng ta phải luôn phản tỉnh, phải y theo giáo huấn của Phật, của Thánh Hiền mà làm. Danh lợi chỉ là ảo ảnh nhưng nếu chúng ta không cẩn trọng thì chúng ta sẽ dính mắc. Một lần, khi tôi đến tổ chức một chương trình tri ân ở Tam Đảo, người dẫn chương trình ca ngợi tôi quá nhiều nên tôi bảo họ đưa micro để tôi bắt đầu làm lễ tri ân. Người dẫn chương trình đó muốn khoe rằng họ biết và rất thân thiết với nhân vật chính, đây là họ đang tán </w:t>
      </w:r>
      <w:r w:rsidRPr="00CA5CAA">
        <w:rPr>
          <w:rFonts w:ascii="Times New Roman" w:eastAsia="Times New Roman" w:hAnsi="Times New Roman" w:cs="Times New Roman"/>
          <w:sz w:val="26"/>
          <w:szCs w:val="24"/>
        </w:rPr>
        <w:lastRenderedPageBreak/>
        <w:t xml:space="preserve">tụng chính họ! Ở thế gian, chúng ta phải luôn phản tỉnh, chúng ta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phản tỉnh thì liền dính vào lưới mê.</w:t>
      </w:r>
    </w:p>
    <w:p w14:paraId="1C76BE8D" w14:textId="77C377AA" w:rsidR="00694B24" w:rsidRPr="00CA5CAA"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 xml:space="preserve">          Có những người không có quyền nhưng tự cho mình là người có quyền, thích chỉ đạo người khác, đây là họ sống trong “</w:t>
      </w:r>
      <w:r w:rsidRPr="00CA5CAA">
        <w:rPr>
          <w:rFonts w:ascii="Times New Roman" w:eastAsia="Times New Roman" w:hAnsi="Times New Roman" w:cs="Times New Roman"/>
          <w:i/>
          <w:sz w:val="26"/>
          <w:szCs w:val="24"/>
        </w:rPr>
        <w:t>ảo danh ảo vọng</w:t>
      </w:r>
      <w:r w:rsidRPr="00CA5CAA">
        <w:rPr>
          <w:rFonts w:ascii="Times New Roman" w:eastAsia="Times New Roman" w:hAnsi="Times New Roman" w:cs="Times New Roman"/>
          <w:sz w:val="26"/>
          <w:szCs w:val="24"/>
        </w:rPr>
        <w:t>”. Chúng ta lấy đồ vật nào đó của người để tặng cho người khác thì chúng ta đã tổn phước của chính mình. Ngày trước, khi Lão</w:t>
      </w:r>
      <w:r w:rsidR="005C5F9B" w:rsidRPr="00CA5CAA">
        <w:rPr>
          <w:rFonts w:ascii="Times New Roman" w:eastAsia="Times New Roman" w:hAnsi="Times New Roman" w:cs="Times New Roman"/>
          <w:sz w:val="26"/>
          <w:szCs w:val="24"/>
        </w:rPr>
        <w:t xml:space="preserve"> cư sĩ</w:t>
      </w:r>
      <w:r w:rsidRPr="00CA5CAA">
        <w:rPr>
          <w:rFonts w:ascii="Times New Roman" w:eastAsia="Times New Roman" w:hAnsi="Times New Roman" w:cs="Times New Roman"/>
          <w:sz w:val="26"/>
          <w:szCs w:val="24"/>
        </w:rPr>
        <w:t xml:space="preserve"> Lý Bỉnh Nam lấy một chiếc phong bì của cơ quan để gửi thư thì Ngài cũng xin phép thủ trưởng. Người thủ trưởng nói rằng Lão </w:t>
      </w:r>
      <w:r w:rsidR="005C5F9B" w:rsidRPr="00CA5CAA">
        <w:rPr>
          <w:rFonts w:ascii="Times New Roman" w:eastAsia="Times New Roman" w:hAnsi="Times New Roman" w:cs="Times New Roman"/>
          <w:sz w:val="26"/>
          <w:szCs w:val="24"/>
        </w:rPr>
        <w:t xml:space="preserve">cư sĩ Lý </w:t>
      </w:r>
      <w:r w:rsidRPr="00CA5CAA">
        <w:rPr>
          <w:rFonts w:ascii="Times New Roman" w:eastAsia="Times New Roman" w:hAnsi="Times New Roman" w:cs="Times New Roman"/>
          <w:sz w:val="26"/>
          <w:szCs w:val="24"/>
        </w:rPr>
        <w:t>Bỉnh Nam phiền phức thì Ngài nói: “</w:t>
      </w:r>
      <w:r w:rsidRPr="00CA5CAA">
        <w:rPr>
          <w:rFonts w:ascii="Times New Roman" w:eastAsia="Times New Roman" w:hAnsi="Times New Roman" w:cs="Times New Roman"/>
          <w:i/>
          <w:sz w:val="26"/>
          <w:szCs w:val="24"/>
        </w:rPr>
        <w:t>Tôi là người học Phật, nếu tôi lấy mà tôi không xin thì tôi đã ăn cắp!</w:t>
      </w:r>
      <w:r w:rsidRPr="00CA5CAA">
        <w:rPr>
          <w:rFonts w:ascii="Times New Roman" w:eastAsia="Times New Roman" w:hAnsi="Times New Roman" w:cs="Times New Roman"/>
          <w:sz w:val="26"/>
          <w:szCs w:val="24"/>
        </w:rPr>
        <w:t xml:space="preserve">”. Lão </w:t>
      </w:r>
      <w:r w:rsidR="005C5F9B" w:rsidRPr="00CA5CAA">
        <w:rPr>
          <w:rFonts w:ascii="Times New Roman" w:eastAsia="Times New Roman" w:hAnsi="Times New Roman" w:cs="Times New Roman"/>
          <w:sz w:val="26"/>
          <w:szCs w:val="24"/>
        </w:rPr>
        <w:t xml:space="preserve">cư sĩ </w:t>
      </w:r>
      <w:r w:rsidRPr="00CA5CAA">
        <w:rPr>
          <w:rFonts w:ascii="Times New Roman" w:eastAsia="Times New Roman" w:hAnsi="Times New Roman" w:cs="Times New Roman"/>
          <w:sz w:val="26"/>
          <w:szCs w:val="24"/>
        </w:rPr>
        <w:t>Lý Bỉnh Nam chỉ dùng điện thoại để làm việc công, nếu dùng vào việc riêng thì Ngài đều xin phép. Người học Phật thì phải cẩn trọng như vậy! Nhiều người dùng đồ của công một cách thoải mái, lãng phí, đây là họ lãng phí phước báu trong sinh mệnh của chính mình. Tu hành chính là thận trọng từ những ý niệm nhỏ nhất. Chúng ta kiểm soát từ ý niệm</w:t>
      </w:r>
      <w:r w:rsidR="005C5F9B" w:rsidRPr="00CA5CAA">
        <w:rPr>
          <w:rFonts w:ascii="Times New Roman" w:eastAsia="Times New Roman" w:hAnsi="Times New Roman" w:cs="Times New Roman"/>
          <w:sz w:val="26"/>
          <w:szCs w:val="24"/>
        </w:rPr>
        <w:t>, không</w:t>
      </w:r>
      <w:r w:rsidRPr="00CA5CAA">
        <w:rPr>
          <w:rFonts w:ascii="Times New Roman" w:eastAsia="Times New Roman" w:hAnsi="Times New Roman" w:cs="Times New Roman"/>
          <w:sz w:val="26"/>
          <w:szCs w:val="24"/>
        </w:rPr>
        <w:t xml:space="preserve"> để</w:t>
      </w:r>
      <w:r w:rsidR="005C5F9B" w:rsidRPr="00CA5CAA">
        <w:rPr>
          <w:rFonts w:ascii="Times New Roman" w:eastAsia="Times New Roman" w:hAnsi="Times New Roman" w:cs="Times New Roman"/>
          <w:sz w:val="26"/>
          <w:szCs w:val="24"/>
        </w:rPr>
        <w:t xml:space="preserve"> ý niệm</w:t>
      </w:r>
      <w:r w:rsidRPr="00CA5CAA">
        <w:rPr>
          <w:rFonts w:ascii="Times New Roman" w:eastAsia="Times New Roman" w:hAnsi="Times New Roman" w:cs="Times New Roman"/>
          <w:sz w:val="26"/>
          <w:szCs w:val="24"/>
        </w:rPr>
        <w:t xml:space="preserve"> dẫn khởi thành hành động, tạo tác. Nếu chúng ta tùy tiện theo tập khí thì chúng ta đã tạo nhân, nhất định phải nhận quả. Có những người quá chi ly nên trở thành người chấp trước,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quá tùy tiện thì trở thành lãng phí, phóng túng. </w:t>
      </w:r>
      <w:r w:rsidRPr="00CA5CAA">
        <w:rPr>
          <w:rFonts w:ascii="Times New Roman" w:hAnsi="Times New Roman" w:cs="Times New Roman"/>
          <w:sz w:val="26"/>
        </w:rPr>
        <w:tab/>
      </w:r>
    </w:p>
    <w:p w14:paraId="1278EE7C" w14:textId="77777777" w:rsidR="00694B24" w:rsidRPr="00CA5CAA"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ab/>
      </w:r>
      <w:r w:rsidR="005C5F9B" w:rsidRPr="00CA5CAA">
        <w:rPr>
          <w:rFonts w:ascii="Times New Roman" w:eastAsia="Times New Roman" w:hAnsi="Times New Roman" w:cs="Times New Roman"/>
          <w:sz w:val="26"/>
          <w:szCs w:val="24"/>
        </w:rPr>
        <w:tab/>
      </w:r>
      <w:r w:rsidRPr="00CA5CAA">
        <w:rPr>
          <w:rFonts w:ascii="Times New Roman" w:eastAsia="Times New Roman" w:hAnsi="Times New Roman" w:cs="Times New Roman"/>
          <w:sz w:val="26"/>
          <w:szCs w:val="24"/>
        </w:rPr>
        <w:t>Hòa Thượng nói: “</w:t>
      </w:r>
      <w:r w:rsidRPr="00CA5CAA">
        <w:rPr>
          <w:rFonts w:ascii="Times New Roman" w:eastAsia="Times New Roman" w:hAnsi="Times New Roman" w:cs="Times New Roman"/>
          <w:b/>
          <w:i/>
          <w:sz w:val="26"/>
          <w:szCs w:val="24"/>
        </w:rPr>
        <w:t>Chúng ta là những người học Phật, chúng ta tin tưởng nhân quả báo ứng</w:t>
      </w:r>
      <w:r w:rsidRPr="00CA5CAA">
        <w:rPr>
          <w:rFonts w:ascii="Times New Roman" w:eastAsia="Times New Roman" w:hAnsi="Times New Roman" w:cs="Times New Roman"/>
          <w:sz w:val="26"/>
          <w:szCs w:val="24"/>
        </w:rPr>
        <w:t xml:space="preserve">”. Chúng ta tưởng mình tin nhân quả nhưng có những lúc chúng ta tùy tiện làm trái nhân quả. Chúng ta tùy tiện hưởng tiện ích, dành phần nhiều về mình là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đã làm trái nhân quả. Thí dụ, mọi người mất rất nhiều công sức để xây dựng xong tòa nhà, có hai người đến đó ở và tùy tiện ở hai gian khác nhau, tùy tiện sử dụng điện nước. Họ được sử dụn</w:t>
      </w:r>
      <w:r w:rsidR="005C5F9B" w:rsidRPr="00CA5CAA">
        <w:rPr>
          <w:rFonts w:ascii="Times New Roman" w:eastAsia="Times New Roman" w:hAnsi="Times New Roman" w:cs="Times New Roman"/>
          <w:sz w:val="26"/>
          <w:szCs w:val="24"/>
        </w:rPr>
        <w:t>g ô-tô của hệ thống nhưng khi</w:t>
      </w:r>
      <w:r w:rsidRPr="00CA5CAA">
        <w:rPr>
          <w:rFonts w:ascii="Times New Roman" w:eastAsia="Times New Roman" w:hAnsi="Times New Roman" w:cs="Times New Roman"/>
          <w:sz w:val="26"/>
          <w:szCs w:val="24"/>
        </w:rPr>
        <w:t xml:space="preserve"> vô l</w:t>
      </w:r>
      <w:r w:rsidR="005C5F9B" w:rsidRPr="00CA5CAA">
        <w:rPr>
          <w:rFonts w:ascii="Times New Roman" w:eastAsia="Times New Roman" w:hAnsi="Times New Roman" w:cs="Times New Roman"/>
          <w:sz w:val="26"/>
          <w:szCs w:val="24"/>
        </w:rPr>
        <w:t>ăng, ghế của ô-tô bị rách thì họ</w:t>
      </w:r>
      <w:r w:rsidRPr="00CA5CAA">
        <w:rPr>
          <w:rFonts w:ascii="Times New Roman" w:eastAsia="Times New Roman" w:hAnsi="Times New Roman" w:cs="Times New Roman"/>
          <w:sz w:val="26"/>
          <w:szCs w:val="24"/>
        </w:rPr>
        <w:t xml:space="preserve"> không quan tâm. Nếu chúng ta không cẩn trọng thì chúng ta cũng sẽ tùy tiện như vậy! Chúng ta không có một chút ý niệm cẩn trọng, tri ân khi sử dụng đồ đạc thì chúng ta sẽ không có phước báu để sống ở thế gian. Chúng ta phải hết sức cẩn trọng, nếu chúng ta làm trong cơ quan</w:t>
      </w:r>
      <w:r w:rsidR="005C5F9B" w:rsidRPr="00CA5CAA">
        <w:rPr>
          <w:rFonts w:ascii="Times New Roman" w:eastAsia="Times New Roman" w:hAnsi="Times New Roman" w:cs="Times New Roman"/>
          <w:sz w:val="26"/>
          <w:szCs w:val="24"/>
        </w:rPr>
        <w:t xml:space="preserve"> Nhà </w:t>
      </w:r>
      <w:r w:rsidRPr="00CA5CAA">
        <w:rPr>
          <w:rFonts w:ascii="Times New Roman" w:eastAsia="Times New Roman" w:hAnsi="Times New Roman" w:cs="Times New Roman"/>
          <w:sz w:val="26"/>
          <w:szCs w:val="24"/>
        </w:rPr>
        <w:t>nước, mọi vật dụng đều là tiền thuế của người dân, chúng ta tùy tiện lãng phí thì chúng ta lãng phí phước báu trong sinh mệnh của mình.</w:t>
      </w:r>
    </w:p>
    <w:p w14:paraId="4461B48F" w14:textId="77777777" w:rsidR="00694B24" w:rsidRPr="00CA5CAA"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ab/>
      </w:r>
      <w:r w:rsidR="005C5F9B" w:rsidRPr="00CA5CAA">
        <w:rPr>
          <w:rFonts w:ascii="Times New Roman" w:eastAsia="Times New Roman" w:hAnsi="Times New Roman" w:cs="Times New Roman"/>
          <w:sz w:val="26"/>
          <w:szCs w:val="24"/>
        </w:rPr>
        <w:tab/>
      </w:r>
      <w:r w:rsidRPr="00CA5CAA">
        <w:rPr>
          <w:rFonts w:ascii="Times New Roman" w:eastAsia="Times New Roman" w:hAnsi="Times New Roman" w:cs="Times New Roman"/>
          <w:sz w:val="26"/>
          <w:szCs w:val="24"/>
        </w:rPr>
        <w:t>Ngày trước, khi tôi làm việc ở nhà sách, có một cô làm quản lý quán cafe trong nhà sách, một hôm tôi nhìn thấy cô dùng cuộn vải cotton lau bàn, lau xong một lần thì cô bỏ miếng vải vào thùng rác. Tôi nói</w:t>
      </w:r>
      <w:r w:rsidR="005C5F9B" w:rsidRPr="00CA5CAA">
        <w:rPr>
          <w:rFonts w:ascii="Times New Roman" w:eastAsia="Times New Roman" w:hAnsi="Times New Roman" w:cs="Times New Roman"/>
          <w:sz w:val="26"/>
          <w:szCs w:val="24"/>
        </w:rPr>
        <w:t xml:space="preserve"> với cô rằng</w:t>
      </w:r>
      <w:r w:rsidRPr="00CA5CAA">
        <w:rPr>
          <w:rFonts w:ascii="Times New Roman" w:eastAsia="Times New Roman" w:hAnsi="Times New Roman" w:cs="Times New Roman"/>
          <w:sz w:val="26"/>
          <w:szCs w:val="24"/>
        </w:rPr>
        <w:t xml:space="preserve">, tôi không tiếc những tấm vải vụn này mà tôi tiếc cho phước báu trong vận mạng của </w:t>
      </w:r>
      <w:r w:rsidR="005C5F9B" w:rsidRPr="00CA5CAA">
        <w:rPr>
          <w:rFonts w:ascii="Times New Roman" w:eastAsia="Times New Roman" w:hAnsi="Times New Roman" w:cs="Times New Roman"/>
          <w:sz w:val="26"/>
          <w:szCs w:val="24"/>
        </w:rPr>
        <w:t>cô, n</w:t>
      </w:r>
      <w:r w:rsidRPr="00CA5CAA">
        <w:rPr>
          <w:rFonts w:ascii="Times New Roman" w:eastAsia="Times New Roman" w:hAnsi="Times New Roman" w:cs="Times New Roman"/>
          <w:sz w:val="26"/>
          <w:szCs w:val="24"/>
        </w:rPr>
        <w:t>ếu cô hình thành thói quen lãng phí thì cô sẽ không thể quản lý được gia đình của mình sau này. Những mảnh vải đó chúng ta có thể</w:t>
      </w:r>
      <w:r w:rsidR="005C5F9B" w:rsidRPr="00CA5CAA">
        <w:rPr>
          <w:rFonts w:ascii="Times New Roman" w:eastAsia="Times New Roman" w:hAnsi="Times New Roman" w:cs="Times New Roman"/>
          <w:sz w:val="26"/>
          <w:szCs w:val="24"/>
        </w:rPr>
        <w:t xml:space="preserve"> dùng để lau bàn rất nhiều lần, t</w:t>
      </w:r>
      <w:r w:rsidRPr="00CA5CAA">
        <w:rPr>
          <w:rFonts w:ascii="Times New Roman" w:eastAsia="Times New Roman" w:hAnsi="Times New Roman" w:cs="Times New Roman"/>
          <w:sz w:val="26"/>
          <w:szCs w:val="24"/>
        </w:rPr>
        <w:t>rong các cơ quan, đoàn thể mọi người đều có thói quen lãng phí như vậy! Những vật dụng ở các cơ quan thường rất nhanh hỏng vì không có người bảo quản, chúng ta tùy tiện thì đã ảnh hưởng đến phước báu trong sinh mạng của chúng ta.</w:t>
      </w:r>
    </w:p>
    <w:p w14:paraId="73589D8D" w14:textId="77777777" w:rsidR="00694B24" w:rsidRPr="00CA5CAA"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ab/>
      </w:r>
      <w:r w:rsidR="005C5F9B" w:rsidRPr="00CA5CAA">
        <w:rPr>
          <w:rFonts w:ascii="Times New Roman" w:eastAsia="Times New Roman" w:hAnsi="Times New Roman" w:cs="Times New Roman"/>
          <w:sz w:val="26"/>
          <w:szCs w:val="24"/>
        </w:rPr>
        <w:tab/>
      </w:r>
      <w:r w:rsidRPr="00CA5CAA">
        <w:rPr>
          <w:rFonts w:ascii="Times New Roman" w:eastAsia="Times New Roman" w:hAnsi="Times New Roman" w:cs="Times New Roman"/>
          <w:sz w:val="26"/>
          <w:szCs w:val="24"/>
        </w:rPr>
        <w:t>Sau khi đội cơ sở vật chất sửa chữa sạch đẹp các ngôi trường thì chúng ta phải dùng tâm thái như thế nào để sử dụng? Tôi không hài lòng khi có một ngôi trường may quần áo đẹp</w:t>
      </w:r>
      <w:r w:rsidR="005C5F9B" w:rsidRPr="00CA5CAA">
        <w:rPr>
          <w:rFonts w:ascii="Times New Roman" w:eastAsia="Times New Roman" w:hAnsi="Times New Roman" w:cs="Times New Roman"/>
          <w:sz w:val="26"/>
          <w:szCs w:val="24"/>
        </w:rPr>
        <w:t xml:space="preserve">, đắt </w:t>
      </w:r>
      <w:r w:rsidRPr="00CA5CAA">
        <w:rPr>
          <w:rFonts w:ascii="Times New Roman" w:eastAsia="Times New Roman" w:hAnsi="Times New Roman" w:cs="Times New Roman"/>
          <w:sz w:val="26"/>
          <w:szCs w:val="24"/>
        </w:rPr>
        <w:t xml:space="preserve">hơn các trường khác, đây là họ đã có ý niệm sai lầm. Chúng ta là người học Phật, chúng ta phải quán sát trong mọi việc, đừng vì ảo danh ảo vọng mà tùy tiện làm. Tiền quỹ của trường là do nhiều người đóng góp, người khác đặt mua một chiếc áo giá 300.000đ mà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đặt mua chiếc áo giá 350.000đ thì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đang thỏa mãn “</w:t>
      </w:r>
      <w:r w:rsidRPr="00CA5CAA">
        <w:rPr>
          <w:rFonts w:ascii="Times New Roman" w:eastAsia="Times New Roman" w:hAnsi="Times New Roman" w:cs="Times New Roman"/>
          <w:i/>
          <w:sz w:val="26"/>
          <w:szCs w:val="24"/>
        </w:rPr>
        <w:t>cái ta</w:t>
      </w:r>
      <w:r w:rsidRPr="00CA5CAA">
        <w:rPr>
          <w:rFonts w:ascii="Times New Roman" w:eastAsia="Times New Roman" w:hAnsi="Times New Roman" w:cs="Times New Roman"/>
          <w:sz w:val="26"/>
          <w:szCs w:val="24"/>
        </w:rPr>
        <w:t>” và “</w:t>
      </w:r>
      <w:r w:rsidRPr="00CA5CAA">
        <w:rPr>
          <w:rFonts w:ascii="Times New Roman" w:eastAsia="Times New Roman" w:hAnsi="Times New Roman" w:cs="Times New Roman"/>
          <w:i/>
          <w:sz w:val="26"/>
          <w:szCs w:val="24"/>
        </w:rPr>
        <w:t>cái của ta</w:t>
      </w:r>
      <w:r w:rsidRPr="00CA5CAA">
        <w:rPr>
          <w:rFonts w:ascii="Times New Roman" w:eastAsia="Times New Roman" w:hAnsi="Times New Roman" w:cs="Times New Roman"/>
          <w:sz w:val="26"/>
          <w:szCs w:val="24"/>
        </w:rPr>
        <w:t xml:space="preserve">”. Nếu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có ý niệm muốn tốt cho riêng mình hay cho nhóm của mình thì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đã sai! Tất cả việc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làm đều sẽ hình thành nhân quả, có những việc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làm sẽ liên quan đến tập thể, quốc gia. Thầy Thái từng kể, ở nhà thờ Đức Bà Pari</w:t>
      </w:r>
      <w:r w:rsidR="00D05881" w:rsidRPr="00CA5CAA">
        <w:rPr>
          <w:rFonts w:ascii="Times New Roman" w:eastAsia="Times New Roman" w:hAnsi="Times New Roman" w:cs="Times New Roman"/>
          <w:sz w:val="26"/>
          <w:szCs w:val="24"/>
        </w:rPr>
        <w:t>s</w:t>
      </w:r>
      <w:r w:rsidRPr="00CA5CAA">
        <w:rPr>
          <w:rFonts w:ascii="Times New Roman" w:eastAsia="Times New Roman" w:hAnsi="Times New Roman" w:cs="Times New Roman"/>
          <w:sz w:val="26"/>
          <w:szCs w:val="24"/>
        </w:rPr>
        <w:t xml:space="preserve"> có những dòng chữ ghi bằng tiếng Trung</w:t>
      </w:r>
      <w:r w:rsidR="005C5F9B" w:rsidRPr="00CA5CAA">
        <w:rPr>
          <w:rFonts w:ascii="Times New Roman" w:eastAsia="Times New Roman" w:hAnsi="Times New Roman" w:cs="Times New Roman"/>
          <w:sz w:val="26"/>
          <w:szCs w:val="24"/>
        </w:rPr>
        <w:t xml:space="preserve"> nhắc nhở mọi người</w:t>
      </w:r>
      <w:r w:rsidRPr="00CA5CAA">
        <w:rPr>
          <w:rFonts w:ascii="Times New Roman" w:eastAsia="Times New Roman" w:hAnsi="Times New Roman" w:cs="Times New Roman"/>
          <w:sz w:val="26"/>
          <w:szCs w:val="24"/>
        </w:rPr>
        <w:t>,</w:t>
      </w:r>
      <w:r w:rsidR="005C5F9B" w:rsidRPr="00CA5CAA">
        <w:rPr>
          <w:rFonts w:ascii="Times New Roman" w:eastAsia="Times New Roman" w:hAnsi="Times New Roman" w:cs="Times New Roman"/>
          <w:sz w:val="26"/>
          <w:szCs w:val="24"/>
        </w:rPr>
        <w:t xml:space="preserve"> đây là do một số người đã </w:t>
      </w:r>
      <w:r w:rsidRPr="00CA5CAA">
        <w:rPr>
          <w:rFonts w:ascii="Times New Roman" w:eastAsia="Times New Roman" w:hAnsi="Times New Roman" w:cs="Times New Roman"/>
          <w:sz w:val="26"/>
          <w:szCs w:val="24"/>
        </w:rPr>
        <w:t>làm</w:t>
      </w:r>
      <w:r w:rsidR="005C5F9B" w:rsidRPr="00CA5CAA">
        <w:rPr>
          <w:rFonts w:ascii="Times New Roman" w:eastAsia="Times New Roman" w:hAnsi="Times New Roman" w:cs="Times New Roman"/>
          <w:sz w:val="26"/>
          <w:szCs w:val="24"/>
        </w:rPr>
        <w:t xml:space="preserve"> ảnh hưởng đến</w:t>
      </w:r>
      <w:r w:rsidRPr="00CA5CAA">
        <w:rPr>
          <w:rFonts w:ascii="Times New Roman" w:eastAsia="Times New Roman" w:hAnsi="Times New Roman" w:cs="Times New Roman"/>
          <w:sz w:val="26"/>
          <w:szCs w:val="24"/>
        </w:rPr>
        <w:t xml:space="preserve"> hình ảnh của</w:t>
      </w:r>
      <w:r w:rsidR="005C5F9B" w:rsidRPr="00CA5CAA">
        <w:rPr>
          <w:rFonts w:ascii="Times New Roman" w:eastAsia="Times New Roman" w:hAnsi="Times New Roman" w:cs="Times New Roman"/>
          <w:sz w:val="26"/>
          <w:szCs w:val="24"/>
        </w:rPr>
        <w:t xml:space="preserve"> quốc gia.</w:t>
      </w:r>
      <w:r w:rsidRPr="00CA5CAA">
        <w:rPr>
          <w:rFonts w:ascii="Times New Roman" w:eastAsia="Times New Roman" w:hAnsi="Times New Roman" w:cs="Times New Roman"/>
          <w:sz w:val="26"/>
          <w:szCs w:val="24"/>
        </w:rPr>
        <w:t xml:space="preserve"> Hay ở</w:t>
      </w:r>
      <w:r w:rsidR="005C5F9B" w:rsidRPr="00CA5CAA">
        <w:rPr>
          <w:rFonts w:ascii="Times New Roman" w:eastAsia="Times New Roman" w:hAnsi="Times New Roman" w:cs="Times New Roman"/>
          <w:sz w:val="26"/>
          <w:szCs w:val="24"/>
        </w:rPr>
        <w:t xml:space="preserve"> một số</w:t>
      </w:r>
      <w:r w:rsidRPr="00CA5CAA">
        <w:rPr>
          <w:rFonts w:ascii="Times New Roman" w:eastAsia="Times New Roman" w:hAnsi="Times New Roman" w:cs="Times New Roman"/>
          <w:sz w:val="26"/>
          <w:szCs w:val="24"/>
        </w:rPr>
        <w:t xml:space="preserve"> cửa hàng </w:t>
      </w:r>
      <w:r w:rsidR="005C5F9B" w:rsidRPr="00CA5CAA">
        <w:rPr>
          <w:rFonts w:ascii="Times New Roman" w:eastAsia="Times New Roman" w:hAnsi="Times New Roman" w:cs="Times New Roman"/>
          <w:sz w:val="26"/>
          <w:szCs w:val="24"/>
        </w:rPr>
        <w:t xml:space="preserve">trên đất nước </w:t>
      </w:r>
      <w:r w:rsidRPr="00CA5CAA">
        <w:rPr>
          <w:rFonts w:ascii="Times New Roman" w:eastAsia="Times New Roman" w:hAnsi="Times New Roman" w:cs="Times New Roman"/>
          <w:sz w:val="26"/>
          <w:szCs w:val="24"/>
        </w:rPr>
        <w:t>Nhật Bản có ghi dòng chữ “</w:t>
      </w:r>
      <w:r w:rsidRPr="00CA5CAA">
        <w:rPr>
          <w:rFonts w:ascii="Times New Roman" w:eastAsia="Times New Roman" w:hAnsi="Times New Roman" w:cs="Times New Roman"/>
          <w:i/>
          <w:sz w:val="26"/>
          <w:szCs w:val="24"/>
        </w:rPr>
        <w:t>Ở đây có Camera</w:t>
      </w:r>
      <w:r w:rsidRPr="00CA5CAA">
        <w:rPr>
          <w:rFonts w:ascii="Times New Roman" w:eastAsia="Times New Roman" w:hAnsi="Times New Roman" w:cs="Times New Roman"/>
          <w:sz w:val="26"/>
          <w:szCs w:val="24"/>
        </w:rPr>
        <w:t>” bằng tiếng Việt, đây là</w:t>
      </w:r>
      <w:r w:rsidR="005C5F9B" w:rsidRPr="00CA5CAA">
        <w:rPr>
          <w:rFonts w:ascii="Times New Roman" w:eastAsia="Times New Roman" w:hAnsi="Times New Roman" w:cs="Times New Roman"/>
          <w:sz w:val="26"/>
          <w:szCs w:val="24"/>
        </w:rPr>
        <w:t xml:space="preserve"> một số</w:t>
      </w:r>
      <w:r w:rsidRPr="00CA5CAA">
        <w:rPr>
          <w:rFonts w:ascii="Times New Roman" w:eastAsia="Times New Roman" w:hAnsi="Times New Roman" w:cs="Times New Roman"/>
          <w:sz w:val="26"/>
          <w:szCs w:val="24"/>
        </w:rPr>
        <w:t xml:space="preserve"> người đã tự ý lấy đồ trong các cửa hàng, việc làm này cũng đã hưởng đến hình ảnh của đất nước ta.</w:t>
      </w:r>
    </w:p>
    <w:p w14:paraId="29A10EA1" w14:textId="77777777" w:rsidR="00694B24" w:rsidRPr="00CA5CAA"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ab/>
      </w:r>
      <w:r w:rsidRPr="00CA5CAA">
        <w:rPr>
          <w:rFonts w:ascii="Times New Roman" w:eastAsia="Times New Roman" w:hAnsi="Times New Roman" w:cs="Times New Roman"/>
          <w:sz w:val="26"/>
          <w:szCs w:val="24"/>
        </w:rPr>
        <w:tab/>
        <w:t>Hòa Thượng nói: “</w:t>
      </w:r>
      <w:r w:rsidRPr="00CA5CAA">
        <w:rPr>
          <w:rFonts w:ascii="Times New Roman" w:eastAsia="Times New Roman" w:hAnsi="Times New Roman" w:cs="Times New Roman"/>
          <w:b/>
          <w:i/>
          <w:sz w:val="26"/>
          <w:szCs w:val="24"/>
        </w:rPr>
        <w:t>Nhất ẩm nhất trác mạc phi tiền định</w:t>
      </w:r>
      <w:r w:rsidRPr="00CA5CAA">
        <w:rPr>
          <w:rFonts w:ascii="Times New Roman" w:eastAsia="Times New Roman" w:hAnsi="Times New Roman" w:cs="Times New Roman"/>
          <w:sz w:val="26"/>
          <w:szCs w:val="24"/>
        </w:rPr>
        <w:t xml:space="preserve">”. Tất cả do phước báu trong chính vận mệnh của mình định. Tại sao có những người mọi sự, mọi việc đều hanh thông nhưng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luôn gặp chướng ngại, khó khăn? Đây là do phước báu trong đời mỗi người đều đã định sẵn.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tùy tiện, phóng túng thì đã tiêu hao rất nhiều phước báu. Hôm qua, tôi được mời đến chia sẻ tại pháp hội nhưng tôi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mang theo danh nghĩa đó, tôi mang theo bảy thùng rau sạch để tặng. Tôi nói ra những việc này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phải để khoe mà để mọi người bắt chước làm theo!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phải thật làm, làm một cách thường xuyên để có việc mà khoe với mọi người!</w:t>
      </w:r>
    </w:p>
    <w:p w14:paraId="22BAF940" w14:textId="77777777" w:rsidR="00694B24" w:rsidRPr="00CA5CAA"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 xml:space="preserve">            Hôm trước, tôi về thành phố Hồ Chí Minh, tôi ghé thăm một đồng tu, tôi mang theo đầy một xe đồ để tặng bác, trong đó có rau, đậu, bánh… Đây là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có ý niệm luôn nghĩ đến người khác. Tôi làm theo lời Hòa Thượng dạy là luôn mang theo đồ để tặng mọi người. Có lần tôi mang theo rất nhiều quà tặng cho mọi người ở Sóc Trăng, họ rất ngạc nhiên vì tôi mang theo kính lão tặng các cụ. Có một cụ bà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nhận được kính nên khuôn mặt cụ rất buồn, tôi cố gắng ra xe ô-tô để tìm xem có chiếc kính nào không thì tìm thấy một chiếc. Các cụ rất vui vì nhận được kính, mỗi chiếc kính có độ khác nhau giúp các cụ nhìn rõ mọi thứ, các cụ ở quê không dám dành vài trăm ngàn để mua một chiếc kính.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vì người mà nghĩ thì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mới nhận ra những điều mọi người cần, đây là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tạo nhân tốt.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bố thí là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giáo dục mọi người khởi ý niệm bố thí trên tất cả các phương diện. Nhà Phật dạy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w:t>
      </w:r>
      <w:r w:rsidRPr="00CA5CAA">
        <w:rPr>
          <w:rFonts w:ascii="Times New Roman" w:eastAsia="Times New Roman" w:hAnsi="Times New Roman" w:cs="Times New Roman"/>
          <w:b/>
          <w:i/>
          <w:sz w:val="26"/>
          <w:szCs w:val="24"/>
        </w:rPr>
        <w:t>Bố thí đáo bỉ ngạn là bố thí không thấy người thí, không thấy người nhận, không thấy vật thí</w:t>
      </w:r>
      <w:r w:rsidRPr="00CA5CAA">
        <w:rPr>
          <w:rFonts w:ascii="Times New Roman" w:eastAsia="Times New Roman" w:hAnsi="Times New Roman" w:cs="Times New Roman"/>
          <w:sz w:val="26"/>
          <w:szCs w:val="24"/>
        </w:rPr>
        <w:t>”. Có người nói bố thí “</w:t>
      </w:r>
      <w:r w:rsidRPr="00CA5CAA">
        <w:rPr>
          <w:rFonts w:ascii="Times New Roman" w:eastAsia="Times New Roman" w:hAnsi="Times New Roman" w:cs="Times New Roman"/>
          <w:i/>
          <w:sz w:val="26"/>
          <w:szCs w:val="24"/>
        </w:rPr>
        <w:t>Đáo bỉ ngạn</w:t>
      </w:r>
      <w:r w:rsidRPr="00CA5CAA">
        <w:rPr>
          <w:rFonts w:ascii="Times New Roman" w:eastAsia="Times New Roman" w:hAnsi="Times New Roman" w:cs="Times New Roman"/>
          <w:sz w:val="26"/>
          <w:szCs w:val="24"/>
        </w:rPr>
        <w:t xml:space="preserve">” là bố thí tất cả những gì mình có, điều này không đúng! Điều quan trọng nhất là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biết chúng sanh đang cần gì để bố thí.</w:t>
      </w:r>
    </w:p>
    <w:p w14:paraId="5D03F604" w14:textId="77777777" w:rsidR="001978DD"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 xml:space="preserve">            Hòa Thượng nói: “</w:t>
      </w:r>
      <w:r w:rsidRPr="00CA5CAA">
        <w:rPr>
          <w:rFonts w:ascii="Times New Roman" w:eastAsia="Times New Roman" w:hAnsi="Times New Roman" w:cs="Times New Roman"/>
          <w:b/>
          <w:i/>
          <w:sz w:val="26"/>
          <w:szCs w:val="24"/>
        </w:rPr>
        <w:t xml:space="preserve">Ở thế gian, thiếu nợ tiền thì phải trả bằng tiền, thiếu nợ mạng thì phải trả bằng mạng, nếu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thấu hiểu chân tướng sự việc này thì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đừng bao giờ nghĩ đến việc chiếm tiện nghi của người khác</w:t>
      </w:r>
      <w:r w:rsidRPr="00CA5CAA">
        <w:rPr>
          <w:rFonts w:ascii="Times New Roman" w:eastAsia="Times New Roman" w:hAnsi="Times New Roman" w:cs="Times New Roman"/>
          <w:sz w:val="26"/>
          <w:szCs w:val="24"/>
        </w:rPr>
        <w:t xml:space="preserve">”.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đừng bao giờ tuỳ tiện thọ dụng tiện nghi của người khác. Tâm tham của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rất lớn. Thí dụ, căn phòng này có thể ở được năm người, nếu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được ở một hay hai người mà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sung sướng thì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đã có ý niệm chiếm tiện nghi của ba người kia.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chỉ cần khởi ý niệm thì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đã sai,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sẽ phải nhận nhân quả.</w:t>
      </w:r>
    </w:p>
    <w:p w14:paraId="6D063912" w14:textId="77777777" w:rsidR="001978DD"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 xml:space="preserve">           Hòa Thượng từng nói nhiều lần: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đừng nghĩ rằng mình hay người nào đó sẽ thiệt thòi, không có ai bị thiệt thòi!</w:t>
      </w:r>
      <w:r w:rsidRPr="00CA5CAA">
        <w:rPr>
          <w:rFonts w:ascii="Times New Roman" w:eastAsia="Times New Roman" w:hAnsi="Times New Roman" w:cs="Times New Roman"/>
          <w:sz w:val="26"/>
          <w:szCs w:val="24"/>
        </w:rPr>
        <w:t xml:space="preserve">”.  Thứ gì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nhận mà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trả bằng tiền thì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phải trả bằng phước báu trong sinh mạng của mình,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có ai bị thiệt thòi. Đạo lý này rất ít người hiểu!</w:t>
      </w:r>
    </w:p>
    <w:p w14:paraId="7B18CE99" w14:textId="77777777" w:rsidR="001978DD" w:rsidRDefault="00567AF8" w:rsidP="00A21ADF">
      <w:pPr>
        <w:spacing w:after="160"/>
        <w:ind w:left="1" w:hanging="3"/>
        <w:jc w:val="both"/>
        <w:rPr>
          <w:rFonts w:ascii="Times New Roman" w:eastAsia="Times New Roman" w:hAnsi="Times New Roman" w:cs="Times New Roman"/>
          <w:sz w:val="26"/>
          <w:szCs w:val="24"/>
        </w:rPr>
      </w:pPr>
      <w:r w:rsidRPr="00CA5CAA">
        <w:rPr>
          <w:rFonts w:ascii="Times New Roman" w:eastAsia="Times New Roman" w:hAnsi="Times New Roman" w:cs="Times New Roman"/>
          <w:sz w:val="26"/>
          <w:szCs w:val="24"/>
        </w:rPr>
        <w:tab/>
        <w:t xml:space="preserve"> </w:t>
      </w:r>
      <w:r w:rsidRPr="00CA5CAA">
        <w:rPr>
          <w:rFonts w:ascii="Times New Roman" w:eastAsia="Times New Roman" w:hAnsi="Times New Roman" w:cs="Times New Roman"/>
          <w:sz w:val="26"/>
          <w:szCs w:val="24"/>
        </w:rPr>
        <w:tab/>
        <w:t>Hòa Thượng nói: “</w:t>
      </w:r>
      <w:r w:rsidRPr="00CA5CAA">
        <w:rPr>
          <w:rFonts w:ascii="Times New Roman" w:eastAsia="Times New Roman" w:hAnsi="Times New Roman" w:cs="Times New Roman"/>
          <w:b/>
          <w:i/>
          <w:sz w:val="26"/>
          <w:szCs w:val="24"/>
        </w:rPr>
        <w:t xml:space="preserve">Ngay trong đời này,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chiếm tiện nghi của họ thì đời sau họ sẽ chiếm lại tiện nghi của ta. Đời này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bị thiệt thòi hay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chiếm tiện nghi của người khác đều có nhân quả. Sự lý này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phải hiểu tường tận, nếu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hiểu tường tận thì tâm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rất an,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biết cách vận hành đời sống của mình cho đúng”. </w:t>
      </w:r>
      <w:r w:rsidRPr="00CA5CAA">
        <w:rPr>
          <w:rFonts w:ascii="Times New Roman" w:eastAsia="Times New Roman" w:hAnsi="Times New Roman" w:cs="Times New Roman"/>
          <w:sz w:val="26"/>
          <w:szCs w:val="24"/>
        </w:rPr>
        <w:t xml:space="preserve">Nhiều người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hiểu đạo lý này nên họ luôn vận hành đời sống để có lợi cho mình, người hiểu đạo lý thì sẽ vận hành đời sống phù hợp đạo lý nhân quả,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tuỳ tiện chiếm tiện nghi của người.</w:t>
      </w:r>
    </w:p>
    <w:p w14:paraId="599E317F" w14:textId="22C8595B" w:rsidR="00694B24" w:rsidRPr="00CA5CAA" w:rsidRDefault="00567AF8" w:rsidP="00A21ADF">
      <w:pPr>
        <w:spacing w:after="160"/>
        <w:ind w:left="1" w:hanging="3"/>
        <w:jc w:val="both"/>
        <w:rPr>
          <w:rFonts w:ascii="Times New Roman" w:hAnsi="Times New Roman" w:cs="Times New Roman"/>
          <w:sz w:val="26"/>
        </w:rPr>
      </w:pPr>
      <w:r w:rsidRPr="00CA5CAA">
        <w:rPr>
          <w:rFonts w:ascii="Times New Roman" w:eastAsia="Times New Roman" w:hAnsi="Times New Roman" w:cs="Times New Roman"/>
          <w:sz w:val="26"/>
          <w:szCs w:val="24"/>
        </w:rPr>
        <w:t xml:space="preserve">             Hòa Thượng nói: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đối nhân xử thế tiếp vật phải tương ưng được với tính đức, vạn nhất </w:t>
      </w:r>
      <w:r w:rsidR="005C5F9B" w:rsidRPr="00CA5CAA">
        <w:rPr>
          <w:rFonts w:ascii="Times New Roman" w:eastAsia="Times New Roman" w:hAnsi="Times New Roman" w:cs="Times New Roman"/>
          <w:b/>
          <w:i/>
          <w:sz w:val="26"/>
          <w:szCs w:val="24"/>
        </w:rPr>
        <w:t>không</w:t>
      </w:r>
      <w:r w:rsidRPr="00CA5CAA">
        <w:rPr>
          <w:rFonts w:ascii="Times New Roman" w:eastAsia="Times New Roman" w:hAnsi="Times New Roman" w:cs="Times New Roman"/>
          <w:b/>
          <w:i/>
          <w:sz w:val="26"/>
          <w:szCs w:val="24"/>
        </w:rPr>
        <w:t xml:space="preserve"> nên tuỳ thuận theo tập khí, phiền não của chính mình. Nếu hằng ngày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tuỳ thuận tập khí, phiền não thì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luôn tạo tội nghiệp. Trên “Kinh Địa Tạng”, Phật nói rất rõ ràng,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tường tận rồi thì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mới </w:t>
      </w:r>
      <w:r w:rsidR="005C5F9B" w:rsidRPr="00CA5CAA">
        <w:rPr>
          <w:rFonts w:ascii="Times New Roman" w:eastAsia="Times New Roman" w:hAnsi="Times New Roman" w:cs="Times New Roman"/>
          <w:b/>
          <w:i/>
          <w:sz w:val="26"/>
          <w:szCs w:val="24"/>
        </w:rPr>
        <w:t>không</w:t>
      </w:r>
      <w:r w:rsidRPr="00CA5CAA">
        <w:rPr>
          <w:rFonts w:ascii="Times New Roman" w:eastAsia="Times New Roman" w:hAnsi="Times New Roman" w:cs="Times New Roman"/>
          <w:b/>
          <w:i/>
          <w:sz w:val="26"/>
          <w:szCs w:val="24"/>
        </w:rPr>
        <w:t xml:space="preserve"> tạo nghiệp, mới </w:t>
      </w:r>
      <w:r w:rsidR="005C5F9B" w:rsidRPr="00CA5CAA">
        <w:rPr>
          <w:rFonts w:ascii="Times New Roman" w:eastAsia="Times New Roman" w:hAnsi="Times New Roman" w:cs="Times New Roman"/>
          <w:b/>
          <w:i/>
          <w:sz w:val="26"/>
          <w:szCs w:val="24"/>
        </w:rPr>
        <w:t>không</w:t>
      </w:r>
      <w:r w:rsidRPr="00CA5CAA">
        <w:rPr>
          <w:rFonts w:ascii="Times New Roman" w:eastAsia="Times New Roman" w:hAnsi="Times New Roman" w:cs="Times New Roman"/>
          <w:b/>
          <w:i/>
          <w:sz w:val="26"/>
          <w:szCs w:val="24"/>
        </w:rPr>
        <w:t xml:space="preserve"> tạo tội”.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tường tận đạo lý thì </w:t>
      </w:r>
      <w:r w:rsidR="005C5F9B" w:rsidRPr="00CA5CAA">
        <w:rPr>
          <w:rFonts w:ascii="Times New Roman" w:eastAsia="Times New Roman" w:hAnsi="Times New Roman" w:cs="Times New Roman"/>
          <w:sz w:val="26"/>
          <w:szCs w:val="24"/>
        </w:rPr>
        <w:t>chúng ta</w:t>
      </w:r>
      <w:r w:rsidRPr="00CA5CAA">
        <w:rPr>
          <w:rFonts w:ascii="Times New Roman" w:eastAsia="Times New Roman" w:hAnsi="Times New Roman" w:cs="Times New Roman"/>
          <w:sz w:val="26"/>
          <w:szCs w:val="24"/>
        </w:rPr>
        <w:t xml:space="preserve"> rất cẩn trọng, </w:t>
      </w:r>
      <w:r w:rsidR="005C5F9B" w:rsidRPr="00CA5CAA">
        <w:rPr>
          <w:rFonts w:ascii="Times New Roman" w:eastAsia="Times New Roman" w:hAnsi="Times New Roman" w:cs="Times New Roman"/>
          <w:sz w:val="26"/>
          <w:szCs w:val="24"/>
        </w:rPr>
        <w:t>không</w:t>
      </w:r>
      <w:r w:rsidRPr="00CA5CAA">
        <w:rPr>
          <w:rFonts w:ascii="Times New Roman" w:eastAsia="Times New Roman" w:hAnsi="Times New Roman" w:cs="Times New Roman"/>
          <w:sz w:val="26"/>
          <w:szCs w:val="24"/>
        </w:rPr>
        <w:t xml:space="preserve"> tuỳ thuận tập khí, phiền não. Trên “</w:t>
      </w:r>
      <w:r w:rsidRPr="00CA5CAA">
        <w:rPr>
          <w:rFonts w:ascii="Times New Roman" w:eastAsia="Times New Roman" w:hAnsi="Times New Roman" w:cs="Times New Roman"/>
          <w:b/>
          <w:i/>
          <w:sz w:val="26"/>
          <w:szCs w:val="24"/>
        </w:rPr>
        <w:t>Kinh Địa Tạng</w:t>
      </w:r>
      <w:r w:rsidRPr="00CA5CAA">
        <w:rPr>
          <w:rFonts w:ascii="Times New Roman" w:eastAsia="Times New Roman" w:hAnsi="Times New Roman" w:cs="Times New Roman"/>
          <w:sz w:val="26"/>
          <w:szCs w:val="24"/>
        </w:rPr>
        <w:t>” nói: “</w:t>
      </w:r>
      <w:r w:rsidRPr="00CA5CAA">
        <w:rPr>
          <w:rFonts w:ascii="Times New Roman" w:eastAsia="Times New Roman" w:hAnsi="Times New Roman" w:cs="Times New Roman"/>
          <w:b/>
          <w:i/>
          <w:sz w:val="26"/>
          <w:szCs w:val="24"/>
        </w:rPr>
        <w:t xml:space="preserve">Chúng sanh </w:t>
      </w:r>
      <w:r w:rsidR="00E05E3B" w:rsidRPr="00CA5CAA">
        <w:rPr>
          <w:rFonts w:ascii="Times New Roman" w:eastAsia="Times New Roman" w:hAnsi="Times New Roman" w:cs="Times New Roman"/>
          <w:b/>
          <w:i/>
          <w:sz w:val="26"/>
          <w:szCs w:val="24"/>
        </w:rPr>
        <w:t>Diêm Phù</w:t>
      </w:r>
      <w:r w:rsidRPr="00CA5CAA">
        <w:rPr>
          <w:rFonts w:ascii="Times New Roman" w:eastAsia="Times New Roman" w:hAnsi="Times New Roman" w:cs="Times New Roman"/>
          <w:b/>
          <w:i/>
          <w:sz w:val="26"/>
          <w:szCs w:val="24"/>
        </w:rPr>
        <w:t xml:space="preserve"> </w:t>
      </w:r>
      <w:r w:rsidR="00E05E3B" w:rsidRPr="00CA5CAA">
        <w:rPr>
          <w:rFonts w:ascii="Times New Roman" w:eastAsia="Times New Roman" w:hAnsi="Times New Roman" w:cs="Times New Roman"/>
          <w:b/>
          <w:i/>
          <w:sz w:val="26"/>
          <w:szCs w:val="24"/>
        </w:rPr>
        <w:t>Đề</w:t>
      </w:r>
      <w:r w:rsidRPr="00CA5CAA">
        <w:rPr>
          <w:rFonts w:ascii="Times New Roman" w:eastAsia="Times New Roman" w:hAnsi="Times New Roman" w:cs="Times New Roman"/>
          <w:b/>
          <w:i/>
          <w:sz w:val="26"/>
          <w:szCs w:val="24"/>
        </w:rPr>
        <w:t xml:space="preserve"> khởi tâm động niệm đều là tạo tội nghiệp</w:t>
      </w:r>
      <w:r w:rsidRPr="00CA5CAA">
        <w:rPr>
          <w:rFonts w:ascii="Times New Roman" w:eastAsia="Times New Roman" w:hAnsi="Times New Roman" w:cs="Times New Roman"/>
          <w:sz w:val="26"/>
          <w:szCs w:val="24"/>
        </w:rPr>
        <w:t>”. Chúng sanh trong cõi Ta Ba luôn vì mình, vì “</w:t>
      </w:r>
      <w:r w:rsidRPr="00CA5CAA">
        <w:rPr>
          <w:rFonts w:ascii="Times New Roman" w:eastAsia="Times New Roman" w:hAnsi="Times New Roman" w:cs="Times New Roman"/>
          <w:i/>
          <w:sz w:val="26"/>
          <w:szCs w:val="24"/>
        </w:rPr>
        <w:t>cái của mình</w:t>
      </w:r>
      <w:r w:rsidRPr="00CA5CAA">
        <w:rPr>
          <w:rFonts w:ascii="Times New Roman" w:eastAsia="Times New Roman" w:hAnsi="Times New Roman" w:cs="Times New Roman"/>
          <w:sz w:val="26"/>
          <w:szCs w:val="24"/>
        </w:rPr>
        <w:t>” nên sẽ luôn chiếm lợi, chiếm tiện nghi của người khác.</w:t>
      </w:r>
    </w:p>
    <w:p w14:paraId="24DDAD7B" w14:textId="77777777" w:rsidR="00694B24" w:rsidRPr="00CA5CAA" w:rsidRDefault="00567AF8" w:rsidP="00A21ADF">
      <w:pPr>
        <w:spacing w:after="160"/>
        <w:ind w:left="1" w:hanging="3"/>
        <w:jc w:val="both"/>
        <w:rPr>
          <w:rFonts w:ascii="Times New Roman" w:hAnsi="Times New Roman" w:cs="Times New Roman"/>
          <w:sz w:val="26"/>
        </w:rPr>
      </w:pPr>
      <w:r w:rsidRPr="00CA5CAA">
        <w:rPr>
          <w:rFonts w:ascii="Times New Roman" w:eastAsia="Times New Roman" w:hAnsi="Times New Roman" w:cs="Times New Roman"/>
          <w:sz w:val="26"/>
          <w:szCs w:val="24"/>
        </w:rPr>
        <w:t xml:space="preserve">         Hòa Thượng nói: “</w:t>
      </w:r>
      <w:r w:rsidRPr="00CA5CAA">
        <w:rPr>
          <w:rFonts w:ascii="Times New Roman" w:eastAsia="Times New Roman" w:hAnsi="Times New Roman" w:cs="Times New Roman"/>
          <w:b/>
          <w:i/>
          <w:sz w:val="26"/>
          <w:szCs w:val="24"/>
        </w:rPr>
        <w:t xml:space="preserve">Trong đời quá khứ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tạo tội nghiệp, trong đời này </w:t>
      </w:r>
      <w:r w:rsidR="005C5F9B" w:rsidRPr="00CA5CAA">
        <w:rPr>
          <w:rFonts w:ascii="Times New Roman" w:eastAsia="Times New Roman" w:hAnsi="Times New Roman" w:cs="Times New Roman"/>
          <w:b/>
          <w:i/>
          <w:sz w:val="26"/>
          <w:szCs w:val="24"/>
        </w:rPr>
        <w:t>chúng ta</w:t>
      </w:r>
      <w:r w:rsidRPr="00CA5CAA">
        <w:rPr>
          <w:rFonts w:ascii="Times New Roman" w:eastAsia="Times New Roman" w:hAnsi="Times New Roman" w:cs="Times New Roman"/>
          <w:b/>
          <w:i/>
          <w:sz w:val="26"/>
          <w:szCs w:val="24"/>
        </w:rPr>
        <w:t xml:space="preserve"> phải tiêu nghiệp chướng, điều quan trọng là </w:t>
      </w:r>
      <w:r w:rsidR="005C5F9B" w:rsidRPr="00CA5CAA">
        <w:rPr>
          <w:rFonts w:ascii="Times New Roman" w:eastAsia="Times New Roman" w:hAnsi="Times New Roman" w:cs="Times New Roman"/>
          <w:b/>
          <w:i/>
          <w:sz w:val="26"/>
          <w:szCs w:val="24"/>
        </w:rPr>
        <w:t>không</w:t>
      </w:r>
      <w:r w:rsidRPr="00CA5CAA">
        <w:rPr>
          <w:rFonts w:ascii="Times New Roman" w:eastAsia="Times New Roman" w:hAnsi="Times New Roman" w:cs="Times New Roman"/>
          <w:b/>
          <w:i/>
          <w:sz w:val="26"/>
          <w:szCs w:val="24"/>
        </w:rPr>
        <w:t xml:space="preserve"> nên tái tạo nghiệp. Người </w:t>
      </w:r>
      <w:r w:rsidR="005C5F9B" w:rsidRPr="00CA5CAA">
        <w:rPr>
          <w:rFonts w:ascii="Times New Roman" w:eastAsia="Times New Roman" w:hAnsi="Times New Roman" w:cs="Times New Roman"/>
          <w:b/>
          <w:i/>
          <w:sz w:val="26"/>
          <w:szCs w:val="24"/>
        </w:rPr>
        <w:t>không</w:t>
      </w:r>
      <w:r w:rsidRPr="00CA5CAA">
        <w:rPr>
          <w:rFonts w:ascii="Times New Roman" w:eastAsia="Times New Roman" w:hAnsi="Times New Roman" w:cs="Times New Roman"/>
          <w:b/>
          <w:i/>
          <w:sz w:val="26"/>
          <w:szCs w:val="24"/>
        </w:rPr>
        <w:t xml:space="preserve"> tạo nghiệp mới là người thâm nhập cảnh giới của Phật. Người vẫn tái tạo tội nghiệp thì </w:t>
      </w:r>
      <w:r w:rsidR="005C5F9B" w:rsidRPr="00CA5CAA">
        <w:rPr>
          <w:rFonts w:ascii="Times New Roman" w:eastAsia="Times New Roman" w:hAnsi="Times New Roman" w:cs="Times New Roman"/>
          <w:b/>
          <w:i/>
          <w:sz w:val="26"/>
          <w:szCs w:val="24"/>
        </w:rPr>
        <w:t>không</w:t>
      </w:r>
      <w:r w:rsidRPr="00CA5CAA">
        <w:rPr>
          <w:rFonts w:ascii="Times New Roman" w:eastAsia="Times New Roman" w:hAnsi="Times New Roman" w:cs="Times New Roman"/>
          <w:b/>
          <w:i/>
          <w:sz w:val="26"/>
          <w:szCs w:val="24"/>
        </w:rPr>
        <w:t xml:space="preserve"> thể khế nhập được đạo lý mà Phật đã dạy, tuy đã học Phật nhưng vẫn mê hoặc, điên đảo, ngày ngày vẫn học pháp nhưng hoàn toàn </w:t>
      </w:r>
      <w:r w:rsidR="005C5F9B" w:rsidRPr="00CA5CAA">
        <w:rPr>
          <w:rFonts w:ascii="Times New Roman" w:eastAsia="Times New Roman" w:hAnsi="Times New Roman" w:cs="Times New Roman"/>
          <w:b/>
          <w:i/>
          <w:sz w:val="26"/>
          <w:szCs w:val="24"/>
        </w:rPr>
        <w:t>không</w:t>
      </w:r>
      <w:r w:rsidRPr="00CA5CAA">
        <w:rPr>
          <w:rFonts w:ascii="Times New Roman" w:eastAsia="Times New Roman" w:hAnsi="Times New Roman" w:cs="Times New Roman"/>
          <w:b/>
          <w:i/>
          <w:sz w:val="26"/>
          <w:szCs w:val="24"/>
        </w:rPr>
        <w:t xml:space="preserve"> lĩnh hội”. </w:t>
      </w:r>
      <w:r w:rsidRPr="00CA5CAA">
        <w:rPr>
          <w:rFonts w:ascii="Times New Roman" w:eastAsia="Times New Roman" w:hAnsi="Times New Roman" w:cs="Times New Roman"/>
          <w:sz w:val="26"/>
          <w:szCs w:val="24"/>
        </w:rPr>
        <w:t>Tôi đã từng đến một pháp hội có hơn 500 người nhưng tâm cảnh tu hành của những người này rất mong manh, mờ nhạt, đa phần họ đến cầu Phật, nhờ Phật ban phước.</w:t>
      </w:r>
    </w:p>
    <w:p w14:paraId="67550114" w14:textId="77777777" w:rsidR="00694B24" w:rsidRPr="00CA5CAA" w:rsidRDefault="00567AF8" w:rsidP="00A21AD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5CAA">
        <w:rPr>
          <w:rFonts w:ascii="Times New Roman" w:eastAsia="Times New Roman" w:hAnsi="Times New Roman" w:cs="Times New Roman"/>
          <w:b/>
          <w:i/>
          <w:sz w:val="26"/>
          <w:szCs w:val="24"/>
        </w:rPr>
        <w:t>*******************</w:t>
      </w:r>
    </w:p>
    <w:p w14:paraId="43173B5A" w14:textId="77777777" w:rsidR="00694B24" w:rsidRPr="00CA5CAA" w:rsidRDefault="00567AF8" w:rsidP="00A21AD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5CAA">
        <w:rPr>
          <w:rFonts w:ascii="Times New Roman" w:eastAsia="Times New Roman" w:hAnsi="Times New Roman" w:cs="Times New Roman"/>
          <w:b/>
          <w:i/>
          <w:sz w:val="26"/>
          <w:szCs w:val="24"/>
        </w:rPr>
        <w:t>Nam Mô A Di Đà Phật</w:t>
      </w:r>
    </w:p>
    <w:p w14:paraId="6D4CB26D" w14:textId="77777777" w:rsidR="00694B24" w:rsidRPr="00CA5CAA" w:rsidRDefault="00567AF8" w:rsidP="00A21AD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A5CAA">
        <w:rPr>
          <w:rFonts w:ascii="Times New Roman" w:eastAsia="Times New Roman" w:hAnsi="Times New Roman" w:cs="Times New Roman"/>
          <w:i/>
          <w:sz w:val="26"/>
          <w:szCs w:val="24"/>
        </w:rPr>
        <w:t>Chúng con xin tùy hỷ công đức của Thầy và tất cả các Thầy Cô!</w:t>
      </w:r>
    </w:p>
    <w:p w14:paraId="612B9557" w14:textId="01BABBEC" w:rsidR="00694B24" w:rsidRPr="00CA5CAA" w:rsidRDefault="00567AF8" w:rsidP="001978DD">
      <w:pPr>
        <w:pBdr>
          <w:top w:val="nil"/>
          <w:left w:val="nil"/>
          <w:bottom w:val="nil"/>
          <w:right w:val="nil"/>
          <w:between w:val="nil"/>
        </w:pBdr>
        <w:spacing w:after="160"/>
        <w:ind w:left="1" w:hanging="3"/>
        <w:jc w:val="center"/>
        <w:rPr>
          <w:rFonts w:ascii="Times New Roman" w:hAnsi="Times New Roman" w:cs="Times New Roman"/>
          <w:sz w:val="26"/>
        </w:rPr>
      </w:pPr>
      <w:r w:rsidRPr="00CA5CA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94B24" w:rsidRPr="00CA5CAA" w:rsidSect="00CA5CA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C599" w14:textId="77777777" w:rsidR="00E1664F" w:rsidRDefault="00E1664F" w:rsidP="00E1664F">
      <w:pPr>
        <w:spacing w:line="240" w:lineRule="auto"/>
        <w:ind w:left="0" w:hanging="2"/>
      </w:pPr>
      <w:r>
        <w:separator/>
      </w:r>
    </w:p>
  </w:endnote>
  <w:endnote w:type="continuationSeparator" w:id="0">
    <w:p w14:paraId="434BF3B3" w14:textId="77777777" w:rsidR="00E1664F" w:rsidRDefault="00E1664F" w:rsidP="00E1664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BE37" w14:textId="77777777" w:rsidR="00E1664F" w:rsidRDefault="00E1664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09DB" w14:textId="64ADBDF8" w:rsidR="00E1664F" w:rsidRPr="00E1664F" w:rsidRDefault="00E1664F" w:rsidP="00E1664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85FB" w14:textId="7568C642" w:rsidR="00E1664F" w:rsidRPr="00E1664F" w:rsidRDefault="00E1664F" w:rsidP="00E1664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E141" w14:textId="77777777" w:rsidR="00E1664F" w:rsidRDefault="00E1664F" w:rsidP="00E1664F">
      <w:pPr>
        <w:spacing w:line="240" w:lineRule="auto"/>
        <w:ind w:left="0" w:hanging="2"/>
      </w:pPr>
      <w:r>
        <w:separator/>
      </w:r>
    </w:p>
  </w:footnote>
  <w:footnote w:type="continuationSeparator" w:id="0">
    <w:p w14:paraId="1DE87EF5" w14:textId="77777777" w:rsidR="00E1664F" w:rsidRDefault="00E1664F" w:rsidP="00E1664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2989" w14:textId="77777777" w:rsidR="00E1664F" w:rsidRDefault="00E1664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5DF6" w14:textId="77777777" w:rsidR="00E1664F" w:rsidRDefault="00E1664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6CCF" w14:textId="77777777" w:rsidR="00E1664F" w:rsidRDefault="00E1664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B24"/>
    <w:rsid w:val="001978DD"/>
    <w:rsid w:val="003208A3"/>
    <w:rsid w:val="00535D03"/>
    <w:rsid w:val="00567AF8"/>
    <w:rsid w:val="005C5F9B"/>
    <w:rsid w:val="00694B24"/>
    <w:rsid w:val="00726ADA"/>
    <w:rsid w:val="00831099"/>
    <w:rsid w:val="008A257C"/>
    <w:rsid w:val="00A21ADF"/>
    <w:rsid w:val="00A628BC"/>
    <w:rsid w:val="00AB5395"/>
    <w:rsid w:val="00CA5CAA"/>
    <w:rsid w:val="00D05881"/>
    <w:rsid w:val="00E05E3B"/>
    <w:rsid w:val="00E1664F"/>
    <w:rsid w:val="00E25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AC29"/>
  <w15:chartTrackingRefBased/>
  <w15:docId w15:val="{90A51D72-E890-4FD2-A0E1-757B1E98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03"/>
    <w:pPr>
      <w:suppressAutoHyphens/>
      <w:spacing w:line="276" w:lineRule="auto"/>
      <w:ind w:leftChars="-1" w:left="-1" w:hangingChars="1" w:hanging="1"/>
      <w:textDirection w:val="btLr"/>
      <w:textAlignment w:val="top"/>
      <w:outlineLvl w:val="0"/>
    </w:pPr>
    <w:rPr>
      <w:position w:val="-1"/>
      <w:sz w:val="22"/>
      <w:szCs w:val="22"/>
    </w:rPr>
  </w:style>
  <w:style w:type="paragraph" w:styleId="Heading1">
    <w:name w:val="heading 1"/>
    <w:basedOn w:val="Normal"/>
    <w:next w:val="Normal"/>
    <w:uiPriority w:val="9"/>
    <w:qFormat/>
    <w:rsid w:val="00535D03"/>
    <w:pPr>
      <w:keepNext/>
      <w:keepLines/>
      <w:spacing w:before="480" w:after="120"/>
    </w:pPr>
    <w:rPr>
      <w:b/>
      <w:sz w:val="48"/>
      <w:szCs w:val="48"/>
    </w:rPr>
  </w:style>
  <w:style w:type="paragraph" w:styleId="Heading2">
    <w:name w:val="heading 2"/>
    <w:basedOn w:val="Normal"/>
    <w:next w:val="Normal"/>
    <w:uiPriority w:val="9"/>
    <w:semiHidden/>
    <w:unhideWhenUsed/>
    <w:qFormat/>
    <w:rsid w:val="00535D0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35D0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35D0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35D03"/>
    <w:pPr>
      <w:keepNext/>
      <w:keepLines/>
      <w:spacing w:before="220" w:after="40"/>
      <w:outlineLvl w:val="4"/>
    </w:pPr>
    <w:rPr>
      <w:b/>
    </w:rPr>
  </w:style>
  <w:style w:type="paragraph" w:styleId="Heading6">
    <w:name w:val="heading 6"/>
    <w:basedOn w:val="Normal"/>
    <w:next w:val="Normal"/>
    <w:uiPriority w:val="9"/>
    <w:semiHidden/>
    <w:unhideWhenUsed/>
    <w:qFormat/>
    <w:rsid w:val="00535D0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535D03"/>
    <w:pPr>
      <w:spacing w:line="276" w:lineRule="auto"/>
    </w:pPr>
    <w:rPr>
      <w:sz w:val="22"/>
      <w:szCs w:val="22"/>
      <w:lang w:eastAsia="zh-CN"/>
    </w:rPr>
    <w:tblPr>
      <w:tblCellMar>
        <w:top w:w="0" w:type="dxa"/>
        <w:left w:w="0" w:type="dxa"/>
        <w:bottom w:w="0" w:type="dxa"/>
        <w:right w:w="0" w:type="dxa"/>
      </w:tblCellMar>
    </w:tblPr>
  </w:style>
  <w:style w:type="paragraph" w:styleId="Title">
    <w:name w:val="Title"/>
    <w:basedOn w:val="Normal"/>
    <w:next w:val="Normal"/>
    <w:uiPriority w:val="10"/>
    <w:qFormat/>
    <w:rsid w:val="00535D03"/>
    <w:pPr>
      <w:keepNext/>
      <w:keepLines/>
      <w:spacing w:before="480" w:after="120"/>
    </w:pPr>
    <w:rPr>
      <w:b/>
      <w:sz w:val="72"/>
      <w:szCs w:val="72"/>
    </w:rPr>
  </w:style>
  <w:style w:type="paragraph" w:styleId="Subtitle">
    <w:name w:val="Subtitle"/>
    <w:basedOn w:val="Normal"/>
    <w:next w:val="Normal"/>
    <w:uiPriority w:val="11"/>
    <w:qFormat/>
    <w:rsid w:val="00535D0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1664F"/>
    <w:pPr>
      <w:tabs>
        <w:tab w:val="center" w:pos="4680"/>
        <w:tab w:val="right" w:pos="9360"/>
      </w:tabs>
    </w:pPr>
  </w:style>
  <w:style w:type="character" w:customStyle="1" w:styleId="HeaderChar">
    <w:name w:val="Header Char"/>
    <w:basedOn w:val="DefaultParagraphFont"/>
    <w:link w:val="Header"/>
    <w:uiPriority w:val="99"/>
    <w:rsid w:val="00E1664F"/>
    <w:rPr>
      <w:position w:val="-1"/>
      <w:sz w:val="22"/>
      <w:szCs w:val="22"/>
    </w:rPr>
  </w:style>
  <w:style w:type="paragraph" w:styleId="Footer">
    <w:name w:val="footer"/>
    <w:basedOn w:val="Normal"/>
    <w:link w:val="FooterChar"/>
    <w:uiPriority w:val="99"/>
    <w:unhideWhenUsed/>
    <w:rsid w:val="00E1664F"/>
    <w:pPr>
      <w:tabs>
        <w:tab w:val="center" w:pos="4680"/>
        <w:tab w:val="right" w:pos="9360"/>
      </w:tabs>
    </w:pPr>
  </w:style>
  <w:style w:type="character" w:customStyle="1" w:styleId="FooterChar">
    <w:name w:val="Footer Char"/>
    <w:basedOn w:val="DefaultParagraphFont"/>
    <w:link w:val="Footer"/>
    <w:uiPriority w:val="99"/>
    <w:rsid w:val="00E1664F"/>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HIp+ShcVwQo11qyDu41FJSUFPA==">CgMxLjA4AHIhMU9yVnVWc0Q5bkt3d0cwOUlrdWVfcndOMEJtUm14U0h5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2025-08-25T14:52:00Z</dcterms:created>
  <dcterms:modified xsi:type="dcterms:W3CDTF">2025-08-25T14:52:00Z</dcterms:modified>
</cp:coreProperties>
</file>